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B0" w:rsidRPr="00643121" w:rsidRDefault="004D76B0" w:rsidP="00FC44AE">
      <w:pPr>
        <w:pStyle w:val="a3"/>
        <w:shd w:val="clear" w:color="auto" w:fill="FFFFFF"/>
        <w:jc w:val="center"/>
        <w:rPr>
          <w:rFonts w:ascii="Arial" w:hAnsi="Arial" w:cs="Arial"/>
          <w:b/>
          <w:i/>
          <w:color w:val="FF0000"/>
          <w:sz w:val="40"/>
          <w:szCs w:val="27"/>
        </w:rPr>
      </w:pPr>
      <w:r w:rsidRPr="00643121">
        <w:rPr>
          <w:rFonts w:ascii="Arial" w:hAnsi="Arial" w:cs="Arial"/>
          <w:b/>
          <w:i/>
          <w:color w:val="FF0000"/>
          <w:sz w:val="40"/>
          <w:szCs w:val="27"/>
        </w:rPr>
        <w:t>Памятка по установке автономных пожарных извещателей.</w:t>
      </w:r>
    </w:p>
    <w:p w:rsidR="00E617DB" w:rsidRPr="00E617DB" w:rsidRDefault="00E617DB" w:rsidP="00FC44AE">
      <w:pPr>
        <w:pStyle w:val="a3"/>
        <w:shd w:val="clear" w:color="auto" w:fill="FFFFFF"/>
        <w:jc w:val="center"/>
        <w:rPr>
          <w:rFonts w:ascii="Arial" w:hAnsi="Arial" w:cs="Arial"/>
          <w:b/>
          <w:color w:val="FF0000"/>
          <w:sz w:val="32"/>
          <w:szCs w:val="27"/>
        </w:rPr>
      </w:pPr>
      <w:r>
        <w:rPr>
          <w:noProof/>
        </w:rPr>
        <w:drawing>
          <wp:inline distT="0" distB="0" distL="0" distR="0" wp14:anchorId="53BA35C5" wp14:editId="29ADAA39">
            <wp:extent cx="6191885" cy="2900045"/>
            <wp:effectExtent l="0" t="0" r="0" b="0"/>
            <wp:docPr id="2" name="Рисунок 2" descr="❗Памятка по установке автономных пожарных извещателей в жилых помещ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мятка по установке автономных пожарных извещателей в жилых помещения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885" cy="2900045"/>
                    </a:xfrm>
                    <a:prstGeom prst="rect">
                      <a:avLst/>
                    </a:prstGeom>
                    <a:noFill/>
                    <a:ln>
                      <a:noFill/>
                    </a:ln>
                  </pic:spPr>
                </pic:pic>
              </a:graphicData>
            </a:graphic>
          </wp:inline>
        </w:drawing>
      </w:r>
    </w:p>
    <w:p w:rsidR="00FC44AE" w:rsidRDefault="00FC44AE" w:rsidP="00FC44AE">
      <w:pPr>
        <w:pStyle w:val="a4"/>
        <w:jc w:val="both"/>
        <w:rPr>
          <w:rFonts w:ascii="Times New Roman" w:hAnsi="Times New Roman" w:cs="Times New Roman"/>
          <w:sz w:val="28"/>
        </w:rPr>
      </w:pPr>
      <w:r>
        <w:rPr>
          <w:rFonts w:ascii="Times New Roman" w:hAnsi="Times New Roman" w:cs="Times New Roman"/>
          <w:sz w:val="28"/>
        </w:rPr>
        <w:t xml:space="preserve">       </w:t>
      </w:r>
      <w:r w:rsidR="004D76B0" w:rsidRPr="00FC44AE">
        <w:rPr>
          <w:rFonts w:ascii="Times New Roman" w:hAnsi="Times New Roman" w:cs="Times New Roman"/>
          <w:sz w:val="28"/>
        </w:rPr>
        <w:t>Анализ статистических данных показывает, что более 50 % пожаров с гибелью людей происходит именно в тот момент, когда человек спит. Во сне человек не чувствует запаха дыма и поэтому наиболее беззащитен.</w:t>
      </w:r>
    </w:p>
    <w:p w:rsidR="00FC44AE" w:rsidRDefault="00FC44AE" w:rsidP="00FC44AE">
      <w:pPr>
        <w:pStyle w:val="a4"/>
        <w:jc w:val="both"/>
        <w:rPr>
          <w:rFonts w:ascii="Times New Roman" w:hAnsi="Times New Roman" w:cs="Times New Roman"/>
          <w:sz w:val="28"/>
        </w:rPr>
      </w:pPr>
      <w:r>
        <w:rPr>
          <w:rFonts w:ascii="Times New Roman" w:hAnsi="Times New Roman" w:cs="Times New Roman"/>
          <w:sz w:val="28"/>
        </w:rPr>
        <w:t xml:space="preserve">      </w:t>
      </w:r>
      <w:r w:rsidR="004D76B0" w:rsidRPr="00FC44AE">
        <w:rPr>
          <w:rFonts w:ascii="Times New Roman" w:hAnsi="Times New Roman" w:cs="Times New Roman"/>
          <w:sz w:val="28"/>
        </w:rPr>
        <w:t xml:space="preserve">Своевременно обнаружить загорание и тем самым предотвратить пожар, гибель людей и материальный ущерб можно, </w:t>
      </w:r>
      <w:proofErr w:type="gramStart"/>
      <w:r w:rsidR="004D76B0" w:rsidRPr="00FC44AE">
        <w:rPr>
          <w:rFonts w:ascii="Times New Roman" w:hAnsi="Times New Roman" w:cs="Times New Roman"/>
          <w:sz w:val="28"/>
        </w:rPr>
        <w:t>установив в квартире автономный пожарный извещатель (АПИ</w:t>
      </w:r>
      <w:proofErr w:type="gramEnd"/>
      <w:r w:rsidR="004D76B0" w:rsidRPr="00FC44AE">
        <w:rPr>
          <w:rFonts w:ascii="Times New Roman" w:hAnsi="Times New Roman" w:cs="Times New Roman"/>
          <w:sz w:val="28"/>
        </w:rPr>
        <w:t xml:space="preserve">). </w:t>
      </w:r>
    </w:p>
    <w:p w:rsidR="008A62F1" w:rsidRDefault="00FC44AE" w:rsidP="00FC44AE">
      <w:pPr>
        <w:pStyle w:val="a4"/>
        <w:jc w:val="both"/>
        <w:rPr>
          <w:rFonts w:ascii="Times New Roman" w:hAnsi="Times New Roman" w:cs="Times New Roman"/>
          <w:sz w:val="28"/>
        </w:rPr>
      </w:pPr>
      <w:r>
        <w:rPr>
          <w:rFonts w:ascii="Times New Roman" w:hAnsi="Times New Roman" w:cs="Times New Roman"/>
          <w:sz w:val="28"/>
        </w:rPr>
        <w:t xml:space="preserve">       </w:t>
      </w:r>
      <w:r w:rsidR="004D76B0" w:rsidRPr="00FC44AE">
        <w:rPr>
          <w:rFonts w:ascii="Times New Roman" w:hAnsi="Times New Roman" w:cs="Times New Roman"/>
          <w:b/>
          <w:sz w:val="32"/>
        </w:rPr>
        <w:t>Автономный пожарный извещатель</w:t>
      </w:r>
      <w:r w:rsidR="004D76B0" w:rsidRPr="00FC44AE">
        <w:rPr>
          <w:rFonts w:ascii="Times New Roman" w:hAnsi="Times New Roman" w:cs="Times New Roman"/>
          <w:sz w:val="32"/>
        </w:rPr>
        <w:t xml:space="preserve"> </w:t>
      </w:r>
      <w:r w:rsidR="004D76B0" w:rsidRPr="00FC44AE">
        <w:rPr>
          <w:rFonts w:ascii="Times New Roman" w:hAnsi="Times New Roman" w:cs="Times New Roman"/>
          <w:sz w:val="28"/>
        </w:rPr>
        <w:t>- это пожарный извещатель, реагирующий на определенный уровень концентрац</w:t>
      </w:r>
      <w:proofErr w:type="gramStart"/>
      <w:r w:rsidR="004D76B0" w:rsidRPr="00FC44AE">
        <w:rPr>
          <w:rFonts w:ascii="Times New Roman" w:hAnsi="Times New Roman" w:cs="Times New Roman"/>
          <w:sz w:val="28"/>
        </w:rPr>
        <w:t>ии аэ</w:t>
      </w:r>
      <w:proofErr w:type="gramEnd"/>
      <w:r w:rsidR="004D76B0" w:rsidRPr="00FC44AE">
        <w:rPr>
          <w:rFonts w:ascii="Times New Roman" w:hAnsi="Times New Roman" w:cs="Times New Roman"/>
          <w:sz w:val="28"/>
        </w:rPr>
        <w:t xml:space="preserve">розольных продуктов горения (пиролиза) веществ и материалов и, возможно, других факторов пожара,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 </w:t>
      </w:r>
    </w:p>
    <w:p w:rsidR="008A62F1" w:rsidRDefault="008A62F1" w:rsidP="00FC44AE">
      <w:pPr>
        <w:pStyle w:val="a4"/>
        <w:jc w:val="both"/>
        <w:rPr>
          <w:rFonts w:ascii="Times New Roman" w:hAnsi="Times New Roman" w:cs="Times New Roman"/>
          <w:sz w:val="28"/>
        </w:rPr>
      </w:pPr>
      <w:r>
        <w:rPr>
          <w:rFonts w:ascii="Times New Roman" w:hAnsi="Times New Roman" w:cs="Times New Roman"/>
          <w:sz w:val="28"/>
        </w:rPr>
        <w:t xml:space="preserve">        </w:t>
      </w:r>
      <w:r w:rsidR="004D76B0" w:rsidRPr="00FC44AE">
        <w:rPr>
          <w:rFonts w:ascii="Times New Roman" w:hAnsi="Times New Roman" w:cs="Times New Roman"/>
          <w:sz w:val="28"/>
        </w:rPr>
        <w:t xml:space="preserve">На сегодняшний день автономный пожарный извещатель (АПИ) является одним из наиболее эффективных средств по предупреждению гибели людей от пожаров. Они выделяются среди средств активной защиты от огня, поскольку могут реагировать на дым на ранней стадии возгорания и способны звуковым сигналом тревоги своевременно предупредить жителей об угрозе пожара. Так же они не требуют прокладки специальных линий пожарной сигнализации и применения дополнительного оборудования (приемно-контрольных станций и т.п.). </w:t>
      </w:r>
    </w:p>
    <w:p w:rsidR="008A62F1" w:rsidRDefault="008A62F1" w:rsidP="00FC44AE">
      <w:pPr>
        <w:pStyle w:val="a4"/>
        <w:jc w:val="both"/>
        <w:rPr>
          <w:rFonts w:ascii="Times New Roman" w:hAnsi="Times New Roman" w:cs="Times New Roman"/>
          <w:sz w:val="28"/>
        </w:rPr>
      </w:pPr>
      <w:r>
        <w:rPr>
          <w:rFonts w:ascii="Times New Roman" w:hAnsi="Times New Roman" w:cs="Times New Roman"/>
          <w:sz w:val="28"/>
        </w:rPr>
        <w:t xml:space="preserve">         </w:t>
      </w:r>
      <w:r w:rsidR="004D76B0" w:rsidRPr="00FC44AE">
        <w:rPr>
          <w:rFonts w:ascii="Times New Roman" w:hAnsi="Times New Roman" w:cs="Times New Roman"/>
          <w:sz w:val="28"/>
        </w:rPr>
        <w:t xml:space="preserve">Устройство совершенно не портит интерьера, крепится на потолке жилой комнаты при помощи шурупов, работает от батареек типа «Крона», которая не требует замены в течение года. Автономный пожарный извещатель прост в эксплуатации и не требует обслуживания в специализированной организации, его можно приобрести и установить самостоятельно. </w:t>
      </w:r>
    </w:p>
    <w:p w:rsidR="008A62F1" w:rsidRDefault="008A62F1" w:rsidP="00FC44AE">
      <w:pPr>
        <w:pStyle w:val="a4"/>
        <w:jc w:val="both"/>
        <w:rPr>
          <w:rFonts w:ascii="Times New Roman" w:hAnsi="Times New Roman" w:cs="Times New Roman"/>
          <w:sz w:val="28"/>
        </w:rPr>
      </w:pPr>
      <w:r>
        <w:rPr>
          <w:rFonts w:ascii="Times New Roman" w:hAnsi="Times New Roman" w:cs="Times New Roman"/>
          <w:sz w:val="28"/>
        </w:rPr>
        <w:t xml:space="preserve">          </w:t>
      </w:r>
      <w:r w:rsidR="004D76B0" w:rsidRPr="00FC44AE">
        <w:rPr>
          <w:rFonts w:ascii="Times New Roman" w:hAnsi="Times New Roman" w:cs="Times New Roman"/>
          <w:sz w:val="28"/>
        </w:rPr>
        <w:t xml:space="preserve">Звукового </w:t>
      </w:r>
      <w:proofErr w:type="spellStart"/>
      <w:r w:rsidR="004D76B0" w:rsidRPr="00FC44AE">
        <w:rPr>
          <w:rFonts w:ascii="Times New Roman" w:hAnsi="Times New Roman" w:cs="Times New Roman"/>
          <w:sz w:val="28"/>
        </w:rPr>
        <w:t>оповещателя</w:t>
      </w:r>
      <w:proofErr w:type="spellEnd"/>
      <w:r w:rsidR="004D76B0" w:rsidRPr="00FC44AE">
        <w:rPr>
          <w:rFonts w:ascii="Times New Roman" w:hAnsi="Times New Roman" w:cs="Times New Roman"/>
          <w:sz w:val="28"/>
        </w:rPr>
        <w:t xml:space="preserve"> встроенного в АПИ достаточно для того, чтобы оповестить и даже разбудить человека. ( издает звук не ниже 75 дБ</w:t>
      </w:r>
      <w:proofErr w:type="gramStart"/>
      <w:r w:rsidR="004D76B0" w:rsidRPr="00FC44AE">
        <w:rPr>
          <w:rFonts w:ascii="Times New Roman" w:hAnsi="Times New Roman" w:cs="Times New Roman"/>
          <w:sz w:val="28"/>
        </w:rPr>
        <w:t xml:space="preserve"> ,</w:t>
      </w:r>
      <w:proofErr w:type="gramEnd"/>
      <w:r w:rsidR="004D76B0" w:rsidRPr="00FC44AE">
        <w:rPr>
          <w:rFonts w:ascii="Times New Roman" w:hAnsi="Times New Roman" w:cs="Times New Roman"/>
          <w:sz w:val="28"/>
        </w:rPr>
        <w:t xml:space="preserve">обычно от 85 до 110 дБ). </w:t>
      </w:r>
    </w:p>
    <w:p w:rsidR="008A62F1" w:rsidRPr="008A62F1" w:rsidRDefault="008A62F1" w:rsidP="00FC44AE">
      <w:pPr>
        <w:pStyle w:val="a4"/>
        <w:jc w:val="both"/>
        <w:rPr>
          <w:rFonts w:ascii="Times New Roman" w:hAnsi="Times New Roman" w:cs="Times New Roman"/>
          <w:b/>
          <w:sz w:val="28"/>
        </w:rPr>
      </w:pPr>
      <w:r>
        <w:rPr>
          <w:rFonts w:ascii="Times New Roman" w:hAnsi="Times New Roman" w:cs="Times New Roman"/>
          <w:sz w:val="28"/>
        </w:rPr>
        <w:lastRenderedPageBreak/>
        <w:t xml:space="preserve">             </w:t>
      </w:r>
      <w:r w:rsidR="004D76B0" w:rsidRPr="008A62F1">
        <w:rPr>
          <w:rFonts w:ascii="Times New Roman" w:hAnsi="Times New Roman" w:cs="Times New Roman"/>
          <w:b/>
          <w:color w:val="FF0000"/>
          <w:sz w:val="32"/>
        </w:rPr>
        <w:t xml:space="preserve">Правила установки автономных пожарных извещателей. </w:t>
      </w:r>
    </w:p>
    <w:p w:rsidR="008A62F1" w:rsidRDefault="008A62F1" w:rsidP="00FC44AE">
      <w:pPr>
        <w:pStyle w:val="a4"/>
        <w:jc w:val="both"/>
        <w:rPr>
          <w:rFonts w:ascii="Times New Roman" w:hAnsi="Times New Roman" w:cs="Times New Roman"/>
          <w:sz w:val="28"/>
        </w:rPr>
      </w:pPr>
      <w:r>
        <w:rPr>
          <w:rFonts w:ascii="Times New Roman" w:hAnsi="Times New Roman" w:cs="Times New Roman"/>
          <w:sz w:val="28"/>
        </w:rPr>
        <w:t xml:space="preserve">         </w:t>
      </w:r>
      <w:r w:rsidR="004D76B0" w:rsidRPr="00FC44AE">
        <w:rPr>
          <w:rFonts w:ascii="Times New Roman" w:hAnsi="Times New Roman" w:cs="Times New Roman"/>
          <w:sz w:val="28"/>
        </w:rPr>
        <w:t xml:space="preserve">Устанавливать автономные пожарные извещатели рекомендуется в небольших частных помещениях (дома, квартиры, гаражи, комнаты в общежитии и т. д.). При этом, монтаж может осуществляться как одного отдельного прибора, так и в виде цепи между несколькими устройствами одновременно. </w:t>
      </w:r>
    </w:p>
    <w:p w:rsidR="008A62F1" w:rsidRDefault="008A62F1" w:rsidP="00FC44AE">
      <w:pPr>
        <w:pStyle w:val="a4"/>
        <w:jc w:val="both"/>
        <w:rPr>
          <w:rFonts w:ascii="Times New Roman" w:hAnsi="Times New Roman" w:cs="Times New Roman"/>
          <w:sz w:val="28"/>
        </w:rPr>
      </w:pPr>
      <w:r>
        <w:rPr>
          <w:rFonts w:ascii="Times New Roman" w:hAnsi="Times New Roman" w:cs="Times New Roman"/>
          <w:sz w:val="28"/>
        </w:rPr>
        <w:t xml:space="preserve">         </w:t>
      </w:r>
      <w:r w:rsidR="004D76B0" w:rsidRPr="00FC44AE">
        <w:rPr>
          <w:rFonts w:ascii="Times New Roman" w:hAnsi="Times New Roman" w:cs="Times New Roman"/>
          <w:sz w:val="28"/>
        </w:rPr>
        <w:t xml:space="preserve">Устанавливать автономные пожарные извещатели рекомендуется на потолочных перекрытиях в зонах, где обеспечен постоянный воздухообмен. Установка автономного пожарного извещателя может быть осуществлена собственными силами без применения какого-либо специального инструмента. В комплекте с устройством должна лежать подробная инструкция, содержащая следующие условные разделы: монтаж, строение, правила эксплуатации, разрешенные и запрещенные действия над прибором. </w:t>
      </w:r>
    </w:p>
    <w:p w:rsidR="004D76B0" w:rsidRDefault="008A62F1" w:rsidP="00FC44AE">
      <w:pPr>
        <w:pStyle w:val="a4"/>
        <w:jc w:val="both"/>
        <w:rPr>
          <w:rFonts w:ascii="Times New Roman" w:hAnsi="Times New Roman" w:cs="Times New Roman"/>
          <w:sz w:val="28"/>
        </w:rPr>
      </w:pPr>
      <w:r>
        <w:rPr>
          <w:rFonts w:ascii="Times New Roman" w:hAnsi="Times New Roman" w:cs="Times New Roman"/>
          <w:sz w:val="28"/>
        </w:rPr>
        <w:t xml:space="preserve">         </w:t>
      </w:r>
      <w:r w:rsidR="004D76B0" w:rsidRPr="00FC44AE">
        <w:rPr>
          <w:rFonts w:ascii="Times New Roman" w:hAnsi="Times New Roman" w:cs="Times New Roman"/>
          <w:sz w:val="28"/>
        </w:rPr>
        <w:t xml:space="preserve">В то же время АПИ требуют к себе определенного внимания. Поскольку техника шагает вперед семимильными шагами, то рекомендуется каждые 10 лет полностью менять извещатели </w:t>
      </w:r>
      <w:proofErr w:type="gramStart"/>
      <w:r w:rsidR="004D76B0" w:rsidRPr="00FC44AE">
        <w:rPr>
          <w:rFonts w:ascii="Times New Roman" w:hAnsi="Times New Roman" w:cs="Times New Roman"/>
          <w:sz w:val="28"/>
        </w:rPr>
        <w:t>на</w:t>
      </w:r>
      <w:proofErr w:type="gramEnd"/>
      <w:r w:rsidR="004D76B0" w:rsidRPr="00FC44AE">
        <w:rPr>
          <w:rFonts w:ascii="Times New Roman" w:hAnsi="Times New Roman" w:cs="Times New Roman"/>
          <w:sz w:val="28"/>
        </w:rPr>
        <w:t xml:space="preserve"> современные. Минимум раз в год требуется менять батарейки. И периодически как минимум раз в полгода снимать и продувать камеру с оптико-электронным датчиком пылесосом, что бы избежать ложных срабатываний от осевшей пыли. Установленный автономный пожарный извещатель – еще один шаг на пути обеспечения безопасности Вас и вашего имущества от пожара.</w:t>
      </w:r>
    </w:p>
    <w:p w:rsidR="000B78F9" w:rsidRPr="000B78F9" w:rsidRDefault="000B78F9" w:rsidP="000B78F9">
      <w:pPr>
        <w:pStyle w:val="a4"/>
        <w:jc w:val="both"/>
        <w:rPr>
          <w:rFonts w:ascii="Times New Roman" w:hAnsi="Times New Roman" w:cs="Times New Roman"/>
          <w:b/>
          <w:sz w:val="28"/>
        </w:rPr>
      </w:pPr>
      <w:r>
        <w:rPr>
          <w:rFonts w:ascii="Times New Roman" w:hAnsi="Times New Roman" w:cs="Times New Roman"/>
          <w:sz w:val="28"/>
        </w:rPr>
        <w:t xml:space="preserve">      </w:t>
      </w:r>
      <w:r w:rsidRPr="000B78F9">
        <w:rPr>
          <w:rFonts w:ascii="Times New Roman" w:hAnsi="Times New Roman" w:cs="Times New Roman"/>
          <w:b/>
          <w:color w:val="C00000"/>
          <w:sz w:val="32"/>
        </w:rPr>
        <w:t xml:space="preserve">Сработал извещатель! что делать? </w:t>
      </w:r>
    </w:p>
    <w:p w:rsidR="000B78F9" w:rsidRDefault="000B78F9" w:rsidP="000B78F9">
      <w:pPr>
        <w:pStyle w:val="a4"/>
        <w:jc w:val="both"/>
        <w:rPr>
          <w:rFonts w:ascii="Times New Roman" w:hAnsi="Times New Roman" w:cs="Times New Roman"/>
          <w:sz w:val="28"/>
        </w:rPr>
      </w:pPr>
      <w:r>
        <w:rPr>
          <w:rFonts w:ascii="Times New Roman" w:hAnsi="Times New Roman" w:cs="Times New Roman"/>
          <w:sz w:val="28"/>
        </w:rPr>
        <w:t xml:space="preserve">      </w:t>
      </w:r>
      <w:r w:rsidRPr="000B78F9">
        <w:rPr>
          <w:rFonts w:ascii="Times New Roman" w:hAnsi="Times New Roman" w:cs="Times New Roman"/>
          <w:sz w:val="28"/>
        </w:rPr>
        <w:t>1. Осмотреть помещение на наличие признаков горения и задымления. В случае ложного срабатывания переустановить элемент питания, включить снова пожарный извещатель в рабочий режим.</w:t>
      </w:r>
    </w:p>
    <w:p w:rsidR="000B78F9" w:rsidRDefault="000B78F9" w:rsidP="000B78F9">
      <w:pPr>
        <w:pStyle w:val="a4"/>
        <w:jc w:val="both"/>
        <w:rPr>
          <w:rFonts w:ascii="Times New Roman" w:hAnsi="Times New Roman" w:cs="Times New Roman"/>
          <w:sz w:val="28"/>
        </w:rPr>
      </w:pPr>
      <w:r>
        <w:rPr>
          <w:rFonts w:ascii="Times New Roman" w:hAnsi="Times New Roman" w:cs="Times New Roman"/>
          <w:sz w:val="28"/>
        </w:rPr>
        <w:t xml:space="preserve">      </w:t>
      </w:r>
      <w:r w:rsidRPr="000B78F9">
        <w:rPr>
          <w:rFonts w:ascii="Times New Roman" w:hAnsi="Times New Roman" w:cs="Times New Roman"/>
          <w:sz w:val="28"/>
        </w:rPr>
        <w:t xml:space="preserve"> 2. В случае наличия признаков горения или задымление, немедленно позвонить пожарную охрану по телефону 101 или 112.</w:t>
      </w:r>
    </w:p>
    <w:p w:rsidR="000B78F9" w:rsidRDefault="000B78F9" w:rsidP="000B78F9">
      <w:pPr>
        <w:pStyle w:val="a4"/>
        <w:jc w:val="both"/>
        <w:rPr>
          <w:rFonts w:ascii="Times New Roman" w:hAnsi="Times New Roman" w:cs="Times New Roman"/>
          <w:sz w:val="28"/>
        </w:rPr>
      </w:pPr>
      <w:r>
        <w:rPr>
          <w:rFonts w:ascii="Times New Roman" w:hAnsi="Times New Roman" w:cs="Times New Roman"/>
          <w:sz w:val="28"/>
        </w:rPr>
        <w:t xml:space="preserve">       </w:t>
      </w:r>
      <w:r w:rsidRPr="000B78F9">
        <w:rPr>
          <w:rFonts w:ascii="Times New Roman" w:hAnsi="Times New Roman" w:cs="Times New Roman"/>
          <w:sz w:val="28"/>
        </w:rPr>
        <w:t xml:space="preserve"> 3. Отключить все электроприборы и газовые приборы.</w:t>
      </w:r>
    </w:p>
    <w:p w:rsidR="000B78F9" w:rsidRDefault="000B78F9" w:rsidP="000B78F9">
      <w:pPr>
        <w:pStyle w:val="a4"/>
        <w:jc w:val="both"/>
        <w:rPr>
          <w:rFonts w:ascii="Times New Roman" w:hAnsi="Times New Roman" w:cs="Times New Roman"/>
          <w:sz w:val="28"/>
        </w:rPr>
      </w:pPr>
      <w:r>
        <w:rPr>
          <w:rFonts w:ascii="Times New Roman" w:hAnsi="Times New Roman" w:cs="Times New Roman"/>
          <w:sz w:val="28"/>
        </w:rPr>
        <w:t xml:space="preserve">       </w:t>
      </w:r>
      <w:r w:rsidRPr="000B78F9">
        <w:rPr>
          <w:rFonts w:ascii="Times New Roman" w:hAnsi="Times New Roman" w:cs="Times New Roman"/>
          <w:sz w:val="28"/>
        </w:rPr>
        <w:t xml:space="preserve"> 4. Закрыть окна и двери в горящее помещение. </w:t>
      </w:r>
    </w:p>
    <w:p w:rsidR="000B78F9" w:rsidRDefault="000B78F9" w:rsidP="000B78F9">
      <w:pPr>
        <w:pStyle w:val="a4"/>
        <w:jc w:val="both"/>
        <w:rPr>
          <w:rFonts w:ascii="Times New Roman" w:hAnsi="Times New Roman" w:cs="Times New Roman"/>
          <w:sz w:val="28"/>
        </w:rPr>
      </w:pPr>
      <w:r>
        <w:rPr>
          <w:rFonts w:ascii="Times New Roman" w:hAnsi="Times New Roman" w:cs="Times New Roman"/>
          <w:sz w:val="28"/>
        </w:rPr>
        <w:t xml:space="preserve">         </w:t>
      </w:r>
      <w:r w:rsidRPr="000B78F9">
        <w:rPr>
          <w:rFonts w:ascii="Times New Roman" w:hAnsi="Times New Roman" w:cs="Times New Roman"/>
          <w:sz w:val="28"/>
        </w:rPr>
        <w:t>5. Взять необходимые документы и быстро покинуть горящее помещение.</w:t>
      </w:r>
    </w:p>
    <w:p w:rsidR="000B78F9" w:rsidRPr="000B78F9" w:rsidRDefault="000B78F9" w:rsidP="000B78F9">
      <w:pPr>
        <w:pStyle w:val="a4"/>
        <w:jc w:val="both"/>
        <w:rPr>
          <w:rFonts w:ascii="Times New Roman" w:hAnsi="Times New Roman" w:cs="Times New Roman"/>
          <w:sz w:val="28"/>
        </w:rPr>
      </w:pPr>
      <w:r>
        <w:rPr>
          <w:rFonts w:ascii="Times New Roman" w:hAnsi="Times New Roman" w:cs="Times New Roman"/>
          <w:sz w:val="28"/>
        </w:rPr>
        <w:t xml:space="preserve">    </w:t>
      </w:r>
      <w:r w:rsidRPr="000B78F9">
        <w:rPr>
          <w:rFonts w:ascii="Times New Roman" w:hAnsi="Times New Roman" w:cs="Times New Roman"/>
          <w:sz w:val="28"/>
        </w:rPr>
        <w:t xml:space="preserve"> </w:t>
      </w:r>
      <w:r>
        <w:rPr>
          <w:rFonts w:ascii="Times New Roman" w:hAnsi="Times New Roman" w:cs="Times New Roman"/>
          <w:sz w:val="28"/>
        </w:rPr>
        <w:t xml:space="preserve">     </w:t>
      </w:r>
      <w:r w:rsidRPr="000B78F9">
        <w:rPr>
          <w:rFonts w:ascii="Times New Roman" w:hAnsi="Times New Roman" w:cs="Times New Roman"/>
          <w:sz w:val="28"/>
        </w:rPr>
        <w:t>В случае возникновения трудностей самостоятельно покинуть помещение, позвать на помощь соседей.</w:t>
      </w:r>
    </w:p>
    <w:p w:rsidR="00C644AA" w:rsidRPr="00C644AA" w:rsidRDefault="000B78F9" w:rsidP="00C644AA">
      <w:pPr>
        <w:pStyle w:val="a4"/>
        <w:jc w:val="both"/>
        <w:rPr>
          <w:rFonts w:ascii="Times New Roman" w:hAnsi="Times New Roman" w:cs="Times New Roman"/>
          <w:sz w:val="28"/>
          <w:lang w:eastAsia="ru-RU"/>
        </w:rPr>
      </w:pPr>
      <w:r>
        <w:rPr>
          <w:rFonts w:ascii="Times New Roman" w:hAnsi="Times New Roman" w:cs="Times New Roman"/>
          <w:sz w:val="28"/>
        </w:rPr>
        <w:t xml:space="preserve">   </w:t>
      </w:r>
      <w:r w:rsidR="00C644AA">
        <w:rPr>
          <w:rFonts w:ascii="Times New Roman" w:hAnsi="Times New Roman" w:cs="Times New Roman"/>
          <w:sz w:val="28"/>
        </w:rPr>
        <w:t xml:space="preserve">      </w:t>
      </w:r>
      <w:r w:rsidR="00C644AA" w:rsidRPr="00C644AA">
        <w:rPr>
          <w:rFonts w:ascii="Times New Roman" w:hAnsi="Times New Roman" w:cs="Times New Roman"/>
          <w:sz w:val="28"/>
          <w:lang w:eastAsia="ru-RU"/>
        </w:rPr>
        <w:t xml:space="preserve">Уже не первый год </w:t>
      </w:r>
      <w:r w:rsidR="00C644AA">
        <w:rPr>
          <w:rFonts w:ascii="Times New Roman" w:hAnsi="Times New Roman" w:cs="Times New Roman"/>
          <w:sz w:val="28"/>
          <w:lang w:eastAsia="ru-RU"/>
        </w:rPr>
        <w:t>местное отделение ВДПО Егорлыкского района Ростовской области</w:t>
      </w:r>
      <w:r w:rsidR="00C644AA" w:rsidRPr="00C644AA">
        <w:rPr>
          <w:rFonts w:ascii="Times New Roman" w:hAnsi="Times New Roman" w:cs="Times New Roman"/>
          <w:sz w:val="28"/>
          <w:lang w:eastAsia="ru-RU"/>
        </w:rPr>
        <w:t xml:space="preserve"> совместно с </w:t>
      </w:r>
      <w:r w:rsidR="00C644AA">
        <w:rPr>
          <w:rFonts w:ascii="Times New Roman" w:hAnsi="Times New Roman" w:cs="Times New Roman"/>
          <w:sz w:val="28"/>
          <w:lang w:eastAsia="ru-RU"/>
        </w:rPr>
        <w:t xml:space="preserve">администрациями сельских поселений Егорлыкского района, а так же ОНД и </w:t>
      </w:r>
      <w:proofErr w:type="gramStart"/>
      <w:r w:rsidR="00C644AA">
        <w:rPr>
          <w:rFonts w:ascii="Times New Roman" w:hAnsi="Times New Roman" w:cs="Times New Roman"/>
          <w:sz w:val="28"/>
          <w:lang w:eastAsia="ru-RU"/>
        </w:rPr>
        <w:t>ПР</w:t>
      </w:r>
      <w:proofErr w:type="gramEnd"/>
      <w:r w:rsidR="00C644AA">
        <w:rPr>
          <w:rFonts w:ascii="Times New Roman" w:hAnsi="Times New Roman" w:cs="Times New Roman"/>
          <w:sz w:val="28"/>
          <w:lang w:eastAsia="ru-RU"/>
        </w:rPr>
        <w:t xml:space="preserve"> по Егорлыкскому району</w:t>
      </w:r>
      <w:r w:rsidR="00C644AA" w:rsidRPr="00C644AA">
        <w:rPr>
          <w:rFonts w:ascii="Times New Roman" w:hAnsi="Times New Roman" w:cs="Times New Roman"/>
          <w:sz w:val="28"/>
          <w:lang w:eastAsia="ru-RU"/>
        </w:rPr>
        <w:t xml:space="preserve"> проводят установку пожарных извещателей для многодетных семей, семей, находящихся в трудной жизненной ситуации и социально-опасном положении.</w:t>
      </w:r>
    </w:p>
    <w:p w:rsidR="00C644AA" w:rsidRDefault="00C644AA" w:rsidP="00FC44AE">
      <w:pPr>
        <w:pStyle w:val="a4"/>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C644AA">
        <w:rPr>
          <w:rFonts w:ascii="Times New Roman" w:hAnsi="Times New Roman" w:cs="Times New Roman"/>
          <w:sz w:val="28"/>
          <w:lang w:eastAsia="ru-RU"/>
        </w:rPr>
        <w:t xml:space="preserve">Всего </w:t>
      </w:r>
      <w:r>
        <w:rPr>
          <w:rFonts w:ascii="Times New Roman" w:hAnsi="Times New Roman" w:cs="Times New Roman"/>
          <w:sz w:val="28"/>
          <w:lang w:eastAsia="ru-RU"/>
        </w:rPr>
        <w:t>на территории Егорлыкского р</w:t>
      </w:r>
      <w:r w:rsidR="000B78F9">
        <w:rPr>
          <w:rFonts w:ascii="Times New Roman" w:hAnsi="Times New Roman" w:cs="Times New Roman"/>
          <w:sz w:val="28"/>
          <w:lang w:eastAsia="ru-RU"/>
        </w:rPr>
        <w:t>а</w:t>
      </w:r>
      <w:r>
        <w:rPr>
          <w:rFonts w:ascii="Times New Roman" w:hAnsi="Times New Roman" w:cs="Times New Roman"/>
          <w:sz w:val="28"/>
          <w:lang w:eastAsia="ru-RU"/>
        </w:rPr>
        <w:t>йона</w:t>
      </w:r>
      <w:r w:rsidRPr="00C644AA">
        <w:rPr>
          <w:rFonts w:ascii="Times New Roman" w:hAnsi="Times New Roman" w:cs="Times New Roman"/>
          <w:sz w:val="28"/>
          <w:lang w:eastAsia="ru-RU"/>
        </w:rPr>
        <w:t xml:space="preserve"> установлено</w:t>
      </w:r>
      <w:r w:rsidR="000B78F9">
        <w:rPr>
          <w:rFonts w:ascii="Times New Roman" w:hAnsi="Times New Roman" w:cs="Times New Roman"/>
          <w:sz w:val="28"/>
          <w:lang w:eastAsia="ru-RU"/>
        </w:rPr>
        <w:t xml:space="preserve"> более</w:t>
      </w:r>
      <w:r w:rsidRPr="00C644AA">
        <w:rPr>
          <w:rFonts w:ascii="Times New Roman" w:hAnsi="Times New Roman" w:cs="Times New Roman"/>
          <w:sz w:val="28"/>
          <w:lang w:eastAsia="ru-RU"/>
        </w:rPr>
        <w:t xml:space="preserve"> </w:t>
      </w:r>
      <w:r w:rsidR="000B78F9">
        <w:rPr>
          <w:rFonts w:ascii="Times New Roman" w:hAnsi="Times New Roman" w:cs="Times New Roman"/>
          <w:sz w:val="28"/>
          <w:lang w:eastAsia="ru-RU"/>
        </w:rPr>
        <w:t>300</w:t>
      </w:r>
      <w:r w:rsidRPr="00C644AA">
        <w:rPr>
          <w:rFonts w:ascii="Times New Roman" w:hAnsi="Times New Roman" w:cs="Times New Roman"/>
          <w:sz w:val="28"/>
          <w:lang w:eastAsia="ru-RU"/>
        </w:rPr>
        <w:t xml:space="preserve"> пожарных извещателей в жилье многодетных семей, семей, находящихся в трудной жизненной ситуации и социально-опасном положении.</w:t>
      </w:r>
    </w:p>
    <w:p w:rsidR="000B78F9" w:rsidRPr="00E617DB" w:rsidRDefault="00E617DB" w:rsidP="00FC44AE">
      <w:pPr>
        <w:pStyle w:val="a4"/>
        <w:jc w:val="both"/>
        <w:rPr>
          <w:rFonts w:ascii="Times New Roman" w:hAnsi="Times New Roman" w:cs="Times New Roman"/>
          <w:color w:val="000000" w:themeColor="text1"/>
          <w:sz w:val="32"/>
          <w:lang w:eastAsia="ru-RU"/>
        </w:rPr>
      </w:pPr>
      <w:r w:rsidRPr="00E617DB">
        <w:rPr>
          <w:rFonts w:ascii="Times New Roman" w:hAnsi="Times New Roman" w:cs="Times New Roman"/>
          <w:color w:val="000000" w:themeColor="text1"/>
          <w:sz w:val="28"/>
          <w:lang w:eastAsia="ru-RU"/>
        </w:rPr>
        <w:t xml:space="preserve">         </w:t>
      </w:r>
      <w:r w:rsidRPr="00E617DB">
        <w:rPr>
          <w:rFonts w:ascii="Times New Roman" w:hAnsi="Times New Roman" w:cs="Times New Roman"/>
          <w:color w:val="000000" w:themeColor="text1"/>
          <w:sz w:val="28"/>
          <w:szCs w:val="26"/>
        </w:rPr>
        <w:t xml:space="preserve">Был случай в </w:t>
      </w:r>
      <w:proofErr w:type="spellStart"/>
      <w:r w:rsidRPr="00E617DB">
        <w:rPr>
          <w:rFonts w:ascii="Times New Roman" w:hAnsi="Times New Roman" w:cs="Times New Roman"/>
          <w:color w:val="000000" w:themeColor="text1"/>
          <w:sz w:val="28"/>
          <w:szCs w:val="26"/>
        </w:rPr>
        <w:t>ст</w:t>
      </w:r>
      <w:proofErr w:type="gramStart"/>
      <w:r w:rsidRPr="00E617DB">
        <w:rPr>
          <w:rFonts w:ascii="Times New Roman" w:hAnsi="Times New Roman" w:cs="Times New Roman"/>
          <w:color w:val="000000" w:themeColor="text1"/>
          <w:sz w:val="28"/>
          <w:szCs w:val="26"/>
        </w:rPr>
        <w:t>.Е</w:t>
      </w:r>
      <w:proofErr w:type="gramEnd"/>
      <w:r w:rsidRPr="00E617DB">
        <w:rPr>
          <w:rFonts w:ascii="Times New Roman" w:hAnsi="Times New Roman" w:cs="Times New Roman"/>
          <w:color w:val="000000" w:themeColor="text1"/>
          <w:sz w:val="28"/>
          <w:szCs w:val="26"/>
        </w:rPr>
        <w:t>горлыкская</w:t>
      </w:r>
      <w:proofErr w:type="spellEnd"/>
      <w:r w:rsidRPr="00E617DB">
        <w:rPr>
          <w:rFonts w:ascii="Times New Roman" w:hAnsi="Times New Roman" w:cs="Times New Roman"/>
          <w:color w:val="000000" w:themeColor="text1"/>
          <w:sz w:val="28"/>
          <w:szCs w:val="26"/>
        </w:rPr>
        <w:t>, когда пожарный извещатель спас многодетную семью, предупредив их о задымлении вовремя и предотвратив трагедию. </w:t>
      </w:r>
    </w:p>
    <w:p w:rsidR="000B78F9" w:rsidRDefault="000B78F9" w:rsidP="00FC44AE">
      <w:pPr>
        <w:pStyle w:val="a4"/>
        <w:jc w:val="both"/>
        <w:rPr>
          <w:rFonts w:ascii="Times New Roman" w:hAnsi="Times New Roman" w:cs="Times New Roman"/>
          <w:sz w:val="28"/>
          <w:lang w:eastAsia="ru-RU"/>
        </w:rPr>
      </w:pPr>
    </w:p>
    <w:p w:rsidR="000B78F9" w:rsidRPr="00FC44AE" w:rsidRDefault="000B78F9" w:rsidP="00FC44AE">
      <w:pPr>
        <w:pStyle w:val="a4"/>
        <w:jc w:val="both"/>
        <w:rPr>
          <w:rFonts w:ascii="Times New Roman" w:hAnsi="Times New Roman" w:cs="Times New Roman"/>
          <w:sz w:val="28"/>
        </w:rPr>
      </w:pPr>
      <w:bookmarkStart w:id="0" w:name="_GoBack"/>
      <w:bookmarkEnd w:id="0"/>
    </w:p>
    <w:sectPr w:rsidR="000B78F9" w:rsidRPr="00FC44AE" w:rsidSect="00ED3571">
      <w:pgSz w:w="11906" w:h="16838"/>
      <w:pgMar w:top="964" w:right="851"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60"/>
    <w:rsid w:val="00083308"/>
    <w:rsid w:val="000B78F9"/>
    <w:rsid w:val="004D76B0"/>
    <w:rsid w:val="00643121"/>
    <w:rsid w:val="007A5A8A"/>
    <w:rsid w:val="00861781"/>
    <w:rsid w:val="008A62F1"/>
    <w:rsid w:val="008E3351"/>
    <w:rsid w:val="00AC2360"/>
    <w:rsid w:val="00C105AD"/>
    <w:rsid w:val="00C330B3"/>
    <w:rsid w:val="00C644AA"/>
    <w:rsid w:val="00E617DB"/>
    <w:rsid w:val="00E901C2"/>
    <w:rsid w:val="00ED3571"/>
    <w:rsid w:val="00EF28C7"/>
    <w:rsid w:val="00F659A4"/>
    <w:rsid w:val="00F75D03"/>
    <w:rsid w:val="00FC4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7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C44AE"/>
    <w:pPr>
      <w:spacing w:after="0" w:line="240" w:lineRule="auto"/>
    </w:pPr>
  </w:style>
  <w:style w:type="paragraph" w:styleId="a5">
    <w:name w:val="Balloon Text"/>
    <w:basedOn w:val="a"/>
    <w:link w:val="a6"/>
    <w:uiPriority w:val="99"/>
    <w:semiHidden/>
    <w:unhideWhenUsed/>
    <w:rsid w:val="000B78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78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7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C44AE"/>
    <w:pPr>
      <w:spacing w:after="0" w:line="240" w:lineRule="auto"/>
    </w:pPr>
  </w:style>
  <w:style w:type="paragraph" w:styleId="a5">
    <w:name w:val="Balloon Text"/>
    <w:basedOn w:val="a"/>
    <w:link w:val="a6"/>
    <w:uiPriority w:val="99"/>
    <w:semiHidden/>
    <w:unhideWhenUsed/>
    <w:rsid w:val="000B78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78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165677">
      <w:bodyDiv w:val="1"/>
      <w:marLeft w:val="0"/>
      <w:marRight w:val="0"/>
      <w:marTop w:val="0"/>
      <w:marBottom w:val="0"/>
      <w:divBdr>
        <w:top w:val="none" w:sz="0" w:space="0" w:color="auto"/>
        <w:left w:val="none" w:sz="0" w:space="0" w:color="auto"/>
        <w:bottom w:val="none" w:sz="0" w:space="0" w:color="auto"/>
        <w:right w:val="none" w:sz="0" w:space="0" w:color="auto"/>
      </w:divBdr>
    </w:div>
    <w:div w:id="106584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677</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dc:creator>
  <cp:keywords/>
  <dc:description/>
  <cp:lastModifiedBy>misa</cp:lastModifiedBy>
  <cp:revision>11</cp:revision>
  <dcterms:created xsi:type="dcterms:W3CDTF">2024-08-08T08:08:00Z</dcterms:created>
  <dcterms:modified xsi:type="dcterms:W3CDTF">2024-08-12T08:56:00Z</dcterms:modified>
</cp:coreProperties>
</file>